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F812" w14:textId="3F308121" w:rsidR="00DE08F0" w:rsidRDefault="0093029C" w:rsidP="008D6CAA">
      <w:pPr>
        <w:spacing w:after="0" w:line="240" w:lineRule="auto"/>
        <w:jc w:val="center"/>
        <w:rPr>
          <w:sz w:val="28"/>
          <w:szCs w:val="28"/>
        </w:rPr>
      </w:pPr>
      <w:r w:rsidRPr="0093029C">
        <w:rPr>
          <w:b/>
          <w:bCs/>
          <w:sz w:val="28"/>
          <w:szCs w:val="28"/>
        </w:rPr>
        <w:t xml:space="preserve">Swiss Navy </w:t>
      </w:r>
      <w:r w:rsidR="002E0E8C">
        <w:rPr>
          <w:b/>
          <w:bCs/>
          <w:sz w:val="28"/>
          <w:szCs w:val="28"/>
        </w:rPr>
        <w:t xml:space="preserve">Releases </w:t>
      </w:r>
      <w:r w:rsidR="00AC5744">
        <w:rPr>
          <w:b/>
          <w:bCs/>
          <w:sz w:val="28"/>
          <w:szCs w:val="28"/>
        </w:rPr>
        <w:t>Q</w:t>
      </w:r>
      <w:r w:rsidR="00133DDC">
        <w:rPr>
          <w:b/>
          <w:bCs/>
          <w:sz w:val="28"/>
          <w:szCs w:val="28"/>
        </w:rPr>
        <w:t>2</w:t>
      </w:r>
      <w:r w:rsidR="00E5433B">
        <w:rPr>
          <w:b/>
          <w:bCs/>
          <w:sz w:val="28"/>
          <w:szCs w:val="28"/>
        </w:rPr>
        <w:t xml:space="preserve"> 2023</w:t>
      </w:r>
      <w:r w:rsidR="00DF0AFC">
        <w:rPr>
          <w:b/>
          <w:bCs/>
          <w:sz w:val="28"/>
          <w:szCs w:val="28"/>
        </w:rPr>
        <w:t xml:space="preserve"> </w:t>
      </w:r>
      <w:proofErr w:type="spellStart"/>
      <w:r w:rsidR="002E0E8C">
        <w:rPr>
          <w:b/>
          <w:bCs/>
          <w:sz w:val="28"/>
          <w:szCs w:val="28"/>
        </w:rPr>
        <w:t>Lookbook</w:t>
      </w:r>
      <w:proofErr w:type="spellEnd"/>
    </w:p>
    <w:p w14:paraId="1DA5D200" w14:textId="258A3D3A" w:rsidR="008D6CAA" w:rsidRDefault="008D6CAA" w:rsidP="008D6CAA">
      <w:pPr>
        <w:spacing w:after="0" w:line="240" w:lineRule="auto"/>
        <w:jc w:val="center"/>
        <w:rPr>
          <w:sz w:val="28"/>
          <w:szCs w:val="28"/>
        </w:rPr>
      </w:pPr>
      <w:r w:rsidRPr="00495343">
        <w:rPr>
          <w:sz w:val="28"/>
          <w:szCs w:val="28"/>
        </w:rPr>
        <w:t>Press Release</w:t>
      </w:r>
    </w:p>
    <w:p w14:paraId="15C0E1E6" w14:textId="77777777" w:rsidR="00BF1607" w:rsidRDefault="00BF1607" w:rsidP="008D6CAA">
      <w:pPr>
        <w:spacing w:after="0" w:line="240" w:lineRule="auto"/>
        <w:jc w:val="center"/>
        <w:rPr>
          <w:sz w:val="28"/>
          <w:szCs w:val="28"/>
        </w:rPr>
      </w:pPr>
    </w:p>
    <w:p w14:paraId="18A14D14" w14:textId="36BB1828" w:rsidR="002E0E8C" w:rsidRDefault="004D4B55" w:rsidP="00511137">
      <w:pPr>
        <w:spacing w:after="0" w:line="240" w:lineRule="auto"/>
      </w:pPr>
      <w:r w:rsidRPr="00495343">
        <w:t>POMPANO BEACH, Florida –</w:t>
      </w:r>
      <w:r w:rsidR="001F4B7D">
        <w:t xml:space="preserve"> </w:t>
      </w:r>
      <w:r w:rsidR="002C5B60">
        <w:t>March 2</w:t>
      </w:r>
      <w:r w:rsidR="00196869">
        <w:t>8</w:t>
      </w:r>
      <w:r w:rsidR="002C5B60">
        <w:t>, 2023</w:t>
      </w:r>
      <w:r w:rsidRPr="00495343">
        <w:t xml:space="preserve">—M.D. Science Lab, makers of the iconic Swiss Navy brand, </w:t>
      </w:r>
      <w:r w:rsidR="00692287">
        <w:t>has released</w:t>
      </w:r>
      <w:r w:rsidR="00AC5744">
        <w:t xml:space="preserve"> their </w:t>
      </w:r>
      <w:r w:rsidR="002C5B60">
        <w:t>second</w:t>
      </w:r>
      <w:r w:rsidR="00AC5744">
        <w:t xml:space="preserve"> quarter </w:t>
      </w:r>
      <w:r w:rsidR="00E5433B">
        <w:t xml:space="preserve">2023 </w:t>
      </w:r>
      <w:r w:rsidR="00692287">
        <w:t xml:space="preserve">Brand Image Assets </w:t>
      </w:r>
      <w:proofErr w:type="spellStart"/>
      <w:r w:rsidR="00692287">
        <w:t>Lookbook</w:t>
      </w:r>
      <w:proofErr w:type="spellEnd"/>
      <w:r w:rsidR="00692287">
        <w:t xml:space="preserve"> </w:t>
      </w:r>
      <w:r w:rsidR="003F53BA">
        <w:t xml:space="preserve">specifically created </w:t>
      </w:r>
      <w:r w:rsidR="00692287">
        <w:t xml:space="preserve">for their retail partners. </w:t>
      </w:r>
    </w:p>
    <w:p w14:paraId="65B313A3" w14:textId="22054163" w:rsidR="00290270" w:rsidRDefault="00290270" w:rsidP="00511137">
      <w:pPr>
        <w:spacing w:after="0" w:line="240" w:lineRule="auto"/>
      </w:pPr>
    </w:p>
    <w:p w14:paraId="5F88B9B6" w14:textId="4086DB1C" w:rsidR="00290270" w:rsidRDefault="00290270" w:rsidP="00290270">
      <w:pPr>
        <w:spacing w:after="0" w:line="240" w:lineRule="auto"/>
      </w:pPr>
      <w:r>
        <w:t>Th</w:t>
      </w:r>
      <w:r w:rsidR="00E5433B">
        <w:t>is Q</w:t>
      </w:r>
      <w:r w:rsidR="0063637D">
        <w:t>2</w:t>
      </w:r>
      <w:r>
        <w:t xml:space="preserve"> </w:t>
      </w:r>
      <w:proofErr w:type="spellStart"/>
      <w:r>
        <w:t>Lookbook</w:t>
      </w:r>
      <w:proofErr w:type="spellEnd"/>
      <w:r>
        <w:t xml:space="preserve"> </w:t>
      </w:r>
      <w:r w:rsidR="00E5433B">
        <w:t xml:space="preserve">is focused on upcoming holidays and </w:t>
      </w:r>
      <w:r w:rsidR="00CB780B">
        <w:t>events and</w:t>
      </w:r>
      <w:r w:rsidR="00E5433B">
        <w:t xml:space="preserve"> </w:t>
      </w:r>
      <w:r>
        <w:t xml:space="preserve">contains a variety of images designed to build consumer awareness, increase sales, create customer loyalty, and give retailers a competitive edge in the marketplace. </w:t>
      </w:r>
    </w:p>
    <w:p w14:paraId="6A77A834" w14:textId="77777777" w:rsidR="00290270" w:rsidRDefault="00290270" w:rsidP="00290270">
      <w:pPr>
        <w:spacing w:after="0" w:line="240" w:lineRule="auto"/>
      </w:pPr>
    </w:p>
    <w:p w14:paraId="2CB7031A" w14:textId="1642AA8E" w:rsidR="00D90040" w:rsidRDefault="00290270" w:rsidP="00290270">
      <w:pPr>
        <w:spacing w:after="0" w:line="240" w:lineRule="auto"/>
        <w:rPr>
          <w:rFonts w:cstheme="minorHAnsi"/>
          <w:shd w:val="clear" w:color="auto" w:fill="FFFFFF"/>
        </w:rPr>
      </w:pPr>
      <w:r>
        <w:t>“</w:t>
      </w:r>
      <w:r w:rsidR="0063637D">
        <w:t xml:space="preserve">This is our fourth </w:t>
      </w:r>
      <w:proofErr w:type="spellStart"/>
      <w:r w:rsidR="0063637D">
        <w:t>lookbook</w:t>
      </w:r>
      <w:proofErr w:type="spellEnd"/>
      <w:r w:rsidR="0063637D">
        <w:t xml:space="preserve"> we’ve created for our retail partners and t</w:t>
      </w:r>
      <w:r w:rsidR="00E5433B">
        <w:t>he feedback we’ve received has been</w:t>
      </w:r>
      <w:r w:rsidR="0063637D">
        <w:t xml:space="preserve"> overwhelmingly positive</w:t>
      </w:r>
      <w:r w:rsidR="00E5433B">
        <w:t xml:space="preserve">,” </w:t>
      </w:r>
      <w:r>
        <w:t xml:space="preserve">said </w:t>
      </w:r>
      <w:r w:rsidRPr="00495343">
        <w:rPr>
          <w:rFonts w:cstheme="minorHAnsi"/>
          <w:shd w:val="clear" w:color="auto" w:fill="FFFFFF"/>
        </w:rPr>
        <w:t xml:space="preserve">Briana Watkins, </w:t>
      </w:r>
      <w:r>
        <w:rPr>
          <w:rFonts w:cstheme="minorHAnsi"/>
          <w:shd w:val="clear" w:color="auto" w:fill="FFFFFF"/>
        </w:rPr>
        <w:t xml:space="preserve">ACS, </w:t>
      </w:r>
      <w:r w:rsidRPr="00495343">
        <w:rPr>
          <w:rFonts w:cstheme="minorHAnsi"/>
          <w:shd w:val="clear" w:color="auto" w:fill="FFFFFF"/>
        </w:rPr>
        <w:t xml:space="preserve">M.D. Science Lab’s Vice President of </w:t>
      </w:r>
      <w:proofErr w:type="gramStart"/>
      <w:r w:rsidRPr="00495343">
        <w:rPr>
          <w:rFonts w:cstheme="minorHAnsi"/>
          <w:shd w:val="clear" w:color="auto" w:fill="FFFFFF"/>
        </w:rPr>
        <w:t>Sales</w:t>
      </w:r>
      <w:proofErr w:type="gramEnd"/>
      <w:r w:rsidRPr="00495343">
        <w:rPr>
          <w:rFonts w:cstheme="minorHAnsi"/>
          <w:shd w:val="clear" w:color="auto" w:fill="FFFFFF"/>
        </w:rPr>
        <w:t xml:space="preserve"> and Marketing.</w:t>
      </w:r>
      <w:r>
        <w:rPr>
          <w:rFonts w:cstheme="minorHAnsi"/>
          <w:shd w:val="clear" w:color="auto" w:fill="FFFFFF"/>
        </w:rPr>
        <w:t xml:space="preserve"> “</w:t>
      </w:r>
      <w:r w:rsidR="003C0D73">
        <w:rPr>
          <w:rFonts w:cstheme="minorHAnsi"/>
          <w:shd w:val="clear" w:color="auto" w:fill="FFFFFF"/>
        </w:rPr>
        <w:t>Retailers always have their hands full with so many other tasks. We’re hearing that they appreciate our team providing them with pre-made assets to help boost their sales.”</w:t>
      </w:r>
    </w:p>
    <w:p w14:paraId="7C8D4DE6" w14:textId="564386E2" w:rsidR="00290270" w:rsidRDefault="00290270" w:rsidP="00290270">
      <w:pPr>
        <w:spacing w:after="0" w:line="240" w:lineRule="auto"/>
      </w:pPr>
    </w:p>
    <w:p w14:paraId="0DB053D0" w14:textId="6F206A80" w:rsidR="003260F0" w:rsidRDefault="00572D22" w:rsidP="00572D22">
      <w:pPr>
        <w:spacing w:after="0" w:line="240" w:lineRule="auto"/>
      </w:pPr>
      <w:r>
        <w:rPr>
          <w:rFonts w:cstheme="minorHAnsi"/>
          <w:shd w:val="clear" w:color="auto" w:fill="FFFFFF"/>
        </w:rPr>
        <w:t>Swiss Navy’s Q</w:t>
      </w:r>
      <w:r w:rsidR="00080393">
        <w:rPr>
          <w:rFonts w:cstheme="minorHAnsi"/>
          <w:shd w:val="clear" w:color="auto" w:fill="FFFFFF"/>
        </w:rPr>
        <w:t>2</w:t>
      </w:r>
      <w:r w:rsidR="00B567C6">
        <w:rPr>
          <w:rFonts w:cstheme="minorHAnsi"/>
          <w:shd w:val="clear" w:color="auto" w:fill="FFFFFF"/>
        </w:rPr>
        <w:t xml:space="preserve"> 2023</w:t>
      </w:r>
      <w:r>
        <w:rPr>
          <w:rFonts w:cstheme="minorHAnsi"/>
          <w:shd w:val="clear" w:color="auto" w:fill="FFFFFF"/>
        </w:rPr>
        <w:t xml:space="preserve"> </w:t>
      </w:r>
      <w:r>
        <w:t xml:space="preserve">Brand Image Assets </w:t>
      </w:r>
      <w:proofErr w:type="spellStart"/>
      <w:r>
        <w:t>Lookbook</w:t>
      </w:r>
      <w:proofErr w:type="spellEnd"/>
      <w:r>
        <w:t xml:space="preserve"> has images that</w:t>
      </w:r>
      <w:r w:rsidR="00290270">
        <w:t xml:space="preserve"> are available for download and can be created in a variety of sizes depending on retailer needs.</w:t>
      </w:r>
      <w:r>
        <w:t xml:space="preserve"> Retailers are encouraged to contact their sales representatives with their requests. </w:t>
      </w:r>
    </w:p>
    <w:p w14:paraId="4E50D952" w14:textId="58B36994" w:rsidR="001148CB" w:rsidRDefault="001148CB" w:rsidP="00511137">
      <w:pPr>
        <w:spacing w:after="0" w:line="240" w:lineRule="auto"/>
      </w:pPr>
    </w:p>
    <w:p w14:paraId="4A235F8C" w14:textId="55E03335" w:rsidR="00417FDB" w:rsidRDefault="00B567C6" w:rsidP="00511137">
      <w:pPr>
        <w:spacing w:after="0" w:line="240" w:lineRule="auto"/>
      </w:pPr>
      <w:r>
        <w:t>This latest</w:t>
      </w:r>
      <w:r w:rsidR="006F182A">
        <w:t xml:space="preserve"> </w:t>
      </w:r>
      <w:proofErr w:type="spellStart"/>
      <w:r w:rsidR="006F182A">
        <w:t>Lookbook</w:t>
      </w:r>
      <w:proofErr w:type="spellEnd"/>
      <w:r w:rsidR="006F182A">
        <w:t xml:space="preserve"> </w:t>
      </w:r>
      <w:r w:rsidR="00417FDB">
        <w:t xml:space="preserve">is </w:t>
      </w:r>
      <w:r w:rsidR="006F182A">
        <w:t xml:space="preserve">available </w:t>
      </w:r>
      <w:r w:rsidR="00080393">
        <w:t xml:space="preserve">online now </w:t>
      </w:r>
      <w:r w:rsidR="00572D22">
        <w:t xml:space="preserve">at </w:t>
      </w:r>
      <w:hyperlink r:id="rId5" w:history="1">
        <w:r w:rsidR="009079BF" w:rsidRPr="00B475C1">
          <w:rPr>
            <w:rStyle w:val="Hyperlink"/>
          </w:rPr>
          <w:t>www.B2BSwissNavy.com/Lookbook</w:t>
        </w:r>
      </w:hyperlink>
      <w:r w:rsidR="006F182A">
        <w:t xml:space="preserve">. </w:t>
      </w:r>
    </w:p>
    <w:p w14:paraId="0C078663" w14:textId="77777777" w:rsidR="00B43F70" w:rsidRDefault="00B43F70" w:rsidP="00B43F70">
      <w:pPr>
        <w:spacing w:after="0" w:line="240" w:lineRule="auto"/>
      </w:pPr>
    </w:p>
    <w:p w14:paraId="6C2EEEED" w14:textId="205F8895" w:rsidR="00B43F70" w:rsidRDefault="00B43F70" w:rsidP="00B43F70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To see </w:t>
      </w:r>
      <w:r>
        <w:rPr>
          <w:rFonts w:cstheme="minorHAnsi"/>
          <w:color w:val="222222"/>
          <w:shd w:val="clear" w:color="auto" w:fill="FFFFFF"/>
        </w:rPr>
        <w:t xml:space="preserve">the latest Swiss Navy product range, please visit </w:t>
      </w:r>
      <w:hyperlink r:id="rId6" w:history="1">
        <w:r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>
        <w:rPr>
          <w:rFonts w:cstheme="minorHAnsi"/>
          <w:color w:val="222222"/>
          <w:shd w:val="clear" w:color="auto" w:fill="FFFFFF"/>
        </w:rPr>
        <w:t>.</w:t>
      </w:r>
    </w:p>
    <w:p w14:paraId="12818B13" w14:textId="77777777" w:rsidR="00B43F70" w:rsidRDefault="00B43F70" w:rsidP="00B43F70">
      <w:pPr>
        <w:spacing w:after="0" w:line="240" w:lineRule="auto"/>
      </w:pPr>
    </w:p>
    <w:p w14:paraId="0EC1156C" w14:textId="77777777" w:rsidR="00B43F70" w:rsidRDefault="00B43F70" w:rsidP="00B43F70">
      <w:pPr>
        <w:spacing w:after="0" w:line="240" w:lineRule="auto"/>
      </w:pPr>
      <w:r>
        <w:t xml:space="preserve">Retailers and their staff are encouraged to sign up for free online certification training to become a Certified Swiss Navy Expert at </w:t>
      </w:r>
      <w:hyperlink r:id="rId7" w:history="1">
        <w:r w:rsidRPr="00703745">
          <w:rPr>
            <w:rStyle w:val="Hyperlink"/>
          </w:rPr>
          <w:t>swissnavycertifiedexpert.com</w:t>
        </w:r>
      </w:hyperlink>
      <w:r>
        <w:t>.</w:t>
      </w:r>
    </w:p>
    <w:p w14:paraId="5C48410D" w14:textId="77777777" w:rsidR="00C15A82" w:rsidRDefault="00C15A82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72630874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09AB134F" w14:textId="34C10F41" w:rsidR="00210D19" w:rsidRPr="0063269B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Since 199</w:t>
      </w:r>
      <w:r w:rsidR="00E06D38">
        <w:rPr>
          <w:rFonts w:cstheme="minorHAnsi"/>
          <w:color w:val="222222"/>
          <w:shd w:val="clear" w:color="auto" w:fill="FFFFFF"/>
        </w:rPr>
        <w:t>9</w:t>
      </w:r>
      <w:r>
        <w:rPr>
          <w:rFonts w:cstheme="minorHAnsi"/>
          <w:color w:val="222222"/>
          <w:shd w:val="clear" w:color="auto" w:fill="FFFFFF"/>
        </w:rPr>
        <w:t xml:space="preserve">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44613D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8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9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sectPr w:rsidR="00210D19" w:rsidRPr="0063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20F12"/>
    <w:rsid w:val="00022481"/>
    <w:rsid w:val="0002773D"/>
    <w:rsid w:val="00032451"/>
    <w:rsid w:val="000568B6"/>
    <w:rsid w:val="00063727"/>
    <w:rsid w:val="00080393"/>
    <w:rsid w:val="00093A0F"/>
    <w:rsid w:val="00093CAB"/>
    <w:rsid w:val="000C0868"/>
    <w:rsid w:val="000C2847"/>
    <w:rsid w:val="000D14F4"/>
    <w:rsid w:val="000E712F"/>
    <w:rsid w:val="000E7166"/>
    <w:rsid w:val="000F26FC"/>
    <w:rsid w:val="000F2C2F"/>
    <w:rsid w:val="000F7C8B"/>
    <w:rsid w:val="001044ED"/>
    <w:rsid w:val="001148CB"/>
    <w:rsid w:val="00116F80"/>
    <w:rsid w:val="00133DDC"/>
    <w:rsid w:val="00136A72"/>
    <w:rsid w:val="00137D00"/>
    <w:rsid w:val="0014251B"/>
    <w:rsid w:val="00152053"/>
    <w:rsid w:val="00155C9D"/>
    <w:rsid w:val="00157258"/>
    <w:rsid w:val="00180EE7"/>
    <w:rsid w:val="00196869"/>
    <w:rsid w:val="001B2141"/>
    <w:rsid w:val="001B4FCB"/>
    <w:rsid w:val="001C424B"/>
    <w:rsid w:val="001D2058"/>
    <w:rsid w:val="001F2831"/>
    <w:rsid w:val="001F2A2F"/>
    <w:rsid w:val="001F35C9"/>
    <w:rsid w:val="001F4B7D"/>
    <w:rsid w:val="00210D19"/>
    <w:rsid w:val="0022107B"/>
    <w:rsid w:val="00230269"/>
    <w:rsid w:val="00232B21"/>
    <w:rsid w:val="00235FD3"/>
    <w:rsid w:val="00243707"/>
    <w:rsid w:val="00252DA3"/>
    <w:rsid w:val="002652F7"/>
    <w:rsid w:val="00270DAD"/>
    <w:rsid w:val="00277606"/>
    <w:rsid w:val="00280389"/>
    <w:rsid w:val="00281CE9"/>
    <w:rsid w:val="00290270"/>
    <w:rsid w:val="00292503"/>
    <w:rsid w:val="00294FC3"/>
    <w:rsid w:val="002A1853"/>
    <w:rsid w:val="002A310B"/>
    <w:rsid w:val="002B331D"/>
    <w:rsid w:val="002B49AE"/>
    <w:rsid w:val="002C0E18"/>
    <w:rsid w:val="002C2BD7"/>
    <w:rsid w:val="002C5B60"/>
    <w:rsid w:val="002C73CC"/>
    <w:rsid w:val="002D0146"/>
    <w:rsid w:val="002D1A7D"/>
    <w:rsid w:val="002D544E"/>
    <w:rsid w:val="002D641F"/>
    <w:rsid w:val="002D7252"/>
    <w:rsid w:val="002E0E8C"/>
    <w:rsid w:val="002E2296"/>
    <w:rsid w:val="0030088A"/>
    <w:rsid w:val="003068C8"/>
    <w:rsid w:val="003260F0"/>
    <w:rsid w:val="00327901"/>
    <w:rsid w:val="0033386D"/>
    <w:rsid w:val="003405E1"/>
    <w:rsid w:val="00343F9E"/>
    <w:rsid w:val="00350626"/>
    <w:rsid w:val="00385E2F"/>
    <w:rsid w:val="003B4041"/>
    <w:rsid w:val="003B626B"/>
    <w:rsid w:val="003C0D73"/>
    <w:rsid w:val="003C6262"/>
    <w:rsid w:val="003D06D6"/>
    <w:rsid w:val="003D0AD9"/>
    <w:rsid w:val="003F53BA"/>
    <w:rsid w:val="0040143A"/>
    <w:rsid w:val="0040227A"/>
    <w:rsid w:val="004050C4"/>
    <w:rsid w:val="004069B8"/>
    <w:rsid w:val="00411943"/>
    <w:rsid w:val="00417FDB"/>
    <w:rsid w:val="004201A2"/>
    <w:rsid w:val="00427EF1"/>
    <w:rsid w:val="00440D4E"/>
    <w:rsid w:val="00443E0D"/>
    <w:rsid w:val="0044613D"/>
    <w:rsid w:val="00446543"/>
    <w:rsid w:val="00446DBF"/>
    <w:rsid w:val="00451616"/>
    <w:rsid w:val="0046435F"/>
    <w:rsid w:val="00467157"/>
    <w:rsid w:val="004806A4"/>
    <w:rsid w:val="00485DE8"/>
    <w:rsid w:val="00495343"/>
    <w:rsid w:val="004A228C"/>
    <w:rsid w:val="004A33C3"/>
    <w:rsid w:val="004B0780"/>
    <w:rsid w:val="004B4ADB"/>
    <w:rsid w:val="004C26A1"/>
    <w:rsid w:val="004D4B55"/>
    <w:rsid w:val="004E23CA"/>
    <w:rsid w:val="004F7A36"/>
    <w:rsid w:val="0050624C"/>
    <w:rsid w:val="00506B39"/>
    <w:rsid w:val="00511137"/>
    <w:rsid w:val="005178F4"/>
    <w:rsid w:val="005263D6"/>
    <w:rsid w:val="00533E87"/>
    <w:rsid w:val="00535740"/>
    <w:rsid w:val="0054302C"/>
    <w:rsid w:val="00546B71"/>
    <w:rsid w:val="005500DD"/>
    <w:rsid w:val="00550963"/>
    <w:rsid w:val="00551658"/>
    <w:rsid w:val="00560921"/>
    <w:rsid w:val="00562F8B"/>
    <w:rsid w:val="00572D22"/>
    <w:rsid w:val="00577E05"/>
    <w:rsid w:val="0058008B"/>
    <w:rsid w:val="00581BC7"/>
    <w:rsid w:val="00596B81"/>
    <w:rsid w:val="005B7A9D"/>
    <w:rsid w:val="005C2252"/>
    <w:rsid w:val="005D73F4"/>
    <w:rsid w:val="005D7E00"/>
    <w:rsid w:val="005F5536"/>
    <w:rsid w:val="005F7B8C"/>
    <w:rsid w:val="00612800"/>
    <w:rsid w:val="00614127"/>
    <w:rsid w:val="00614187"/>
    <w:rsid w:val="00630050"/>
    <w:rsid w:val="00632207"/>
    <w:rsid w:val="0063269B"/>
    <w:rsid w:val="006333C4"/>
    <w:rsid w:val="0063637D"/>
    <w:rsid w:val="006440E0"/>
    <w:rsid w:val="00647696"/>
    <w:rsid w:val="006502A5"/>
    <w:rsid w:val="00666AC1"/>
    <w:rsid w:val="006703AD"/>
    <w:rsid w:val="00671002"/>
    <w:rsid w:val="00677A9E"/>
    <w:rsid w:val="00692287"/>
    <w:rsid w:val="00695DBC"/>
    <w:rsid w:val="00697768"/>
    <w:rsid w:val="006A668F"/>
    <w:rsid w:val="006B3250"/>
    <w:rsid w:val="006C785F"/>
    <w:rsid w:val="006C7A7A"/>
    <w:rsid w:val="006C7AC5"/>
    <w:rsid w:val="006D1073"/>
    <w:rsid w:val="006D3966"/>
    <w:rsid w:val="006D414A"/>
    <w:rsid w:val="006E03FF"/>
    <w:rsid w:val="006E22DB"/>
    <w:rsid w:val="006E6243"/>
    <w:rsid w:val="006F182A"/>
    <w:rsid w:val="006F2E8F"/>
    <w:rsid w:val="006F71F5"/>
    <w:rsid w:val="00700DA3"/>
    <w:rsid w:val="0070419C"/>
    <w:rsid w:val="00707D61"/>
    <w:rsid w:val="007157ED"/>
    <w:rsid w:val="00715E2A"/>
    <w:rsid w:val="00720B1A"/>
    <w:rsid w:val="0072309D"/>
    <w:rsid w:val="007249E2"/>
    <w:rsid w:val="0073137B"/>
    <w:rsid w:val="00733115"/>
    <w:rsid w:val="00733C5F"/>
    <w:rsid w:val="00736F9C"/>
    <w:rsid w:val="0074598A"/>
    <w:rsid w:val="0074770F"/>
    <w:rsid w:val="00792ADA"/>
    <w:rsid w:val="007939CC"/>
    <w:rsid w:val="007A1BF7"/>
    <w:rsid w:val="007A78F6"/>
    <w:rsid w:val="007B4659"/>
    <w:rsid w:val="007B4E70"/>
    <w:rsid w:val="007B71F6"/>
    <w:rsid w:val="007B7E1A"/>
    <w:rsid w:val="007C472B"/>
    <w:rsid w:val="007C4B99"/>
    <w:rsid w:val="007C74CD"/>
    <w:rsid w:val="007D20BA"/>
    <w:rsid w:val="007D378D"/>
    <w:rsid w:val="007D7F1C"/>
    <w:rsid w:val="007E42B0"/>
    <w:rsid w:val="007E567F"/>
    <w:rsid w:val="007E6ECC"/>
    <w:rsid w:val="008015C6"/>
    <w:rsid w:val="00806AF6"/>
    <w:rsid w:val="00812594"/>
    <w:rsid w:val="00821370"/>
    <w:rsid w:val="00821D51"/>
    <w:rsid w:val="00831B0A"/>
    <w:rsid w:val="008512E4"/>
    <w:rsid w:val="00855869"/>
    <w:rsid w:val="0086076B"/>
    <w:rsid w:val="00884970"/>
    <w:rsid w:val="00887164"/>
    <w:rsid w:val="00887B90"/>
    <w:rsid w:val="00897E08"/>
    <w:rsid w:val="008B0658"/>
    <w:rsid w:val="008B335B"/>
    <w:rsid w:val="008C13E5"/>
    <w:rsid w:val="008D31A0"/>
    <w:rsid w:val="008D469E"/>
    <w:rsid w:val="008D4842"/>
    <w:rsid w:val="008D6CAA"/>
    <w:rsid w:val="008E56DB"/>
    <w:rsid w:val="008E577D"/>
    <w:rsid w:val="009077EE"/>
    <w:rsid w:val="009079BF"/>
    <w:rsid w:val="00927086"/>
    <w:rsid w:val="0093029C"/>
    <w:rsid w:val="009467D4"/>
    <w:rsid w:val="00954BE2"/>
    <w:rsid w:val="00956693"/>
    <w:rsid w:val="009876FC"/>
    <w:rsid w:val="009877DD"/>
    <w:rsid w:val="00992117"/>
    <w:rsid w:val="00996AA5"/>
    <w:rsid w:val="009A1B4B"/>
    <w:rsid w:val="009A4148"/>
    <w:rsid w:val="009A441E"/>
    <w:rsid w:val="009B223B"/>
    <w:rsid w:val="009C5169"/>
    <w:rsid w:val="009C7C13"/>
    <w:rsid w:val="009D0602"/>
    <w:rsid w:val="009D0FFB"/>
    <w:rsid w:val="009E33A2"/>
    <w:rsid w:val="009E5B06"/>
    <w:rsid w:val="009E6A09"/>
    <w:rsid w:val="009F43E7"/>
    <w:rsid w:val="009F4842"/>
    <w:rsid w:val="009F77F3"/>
    <w:rsid w:val="00A20D8F"/>
    <w:rsid w:val="00A223E4"/>
    <w:rsid w:val="00A23BF7"/>
    <w:rsid w:val="00A323A8"/>
    <w:rsid w:val="00A35952"/>
    <w:rsid w:val="00A37AC5"/>
    <w:rsid w:val="00A43008"/>
    <w:rsid w:val="00A441E4"/>
    <w:rsid w:val="00A46E00"/>
    <w:rsid w:val="00A47EFF"/>
    <w:rsid w:val="00A545DF"/>
    <w:rsid w:val="00A57119"/>
    <w:rsid w:val="00A57BC3"/>
    <w:rsid w:val="00A66861"/>
    <w:rsid w:val="00A73D61"/>
    <w:rsid w:val="00A759BA"/>
    <w:rsid w:val="00A86DEB"/>
    <w:rsid w:val="00A96591"/>
    <w:rsid w:val="00AA0D55"/>
    <w:rsid w:val="00AA3602"/>
    <w:rsid w:val="00AA501C"/>
    <w:rsid w:val="00AB74BB"/>
    <w:rsid w:val="00AB7CEA"/>
    <w:rsid w:val="00AC08BA"/>
    <w:rsid w:val="00AC19FE"/>
    <w:rsid w:val="00AC52F6"/>
    <w:rsid w:val="00AC5744"/>
    <w:rsid w:val="00AD2D0F"/>
    <w:rsid w:val="00AD4D2C"/>
    <w:rsid w:val="00AE5B74"/>
    <w:rsid w:val="00AF247D"/>
    <w:rsid w:val="00B01410"/>
    <w:rsid w:val="00B015F8"/>
    <w:rsid w:val="00B13EC5"/>
    <w:rsid w:val="00B2160F"/>
    <w:rsid w:val="00B30224"/>
    <w:rsid w:val="00B326F6"/>
    <w:rsid w:val="00B35F31"/>
    <w:rsid w:val="00B43F70"/>
    <w:rsid w:val="00B554D7"/>
    <w:rsid w:val="00B567C6"/>
    <w:rsid w:val="00B63309"/>
    <w:rsid w:val="00B735F1"/>
    <w:rsid w:val="00B75CE5"/>
    <w:rsid w:val="00B76B13"/>
    <w:rsid w:val="00B863CA"/>
    <w:rsid w:val="00B948D0"/>
    <w:rsid w:val="00B95023"/>
    <w:rsid w:val="00BA00A9"/>
    <w:rsid w:val="00BA0860"/>
    <w:rsid w:val="00BA3A52"/>
    <w:rsid w:val="00BB7EF0"/>
    <w:rsid w:val="00BC248D"/>
    <w:rsid w:val="00BC4BB2"/>
    <w:rsid w:val="00BC6A87"/>
    <w:rsid w:val="00BD0107"/>
    <w:rsid w:val="00BE7F65"/>
    <w:rsid w:val="00BF1607"/>
    <w:rsid w:val="00BF5F9B"/>
    <w:rsid w:val="00C07AF0"/>
    <w:rsid w:val="00C1314B"/>
    <w:rsid w:val="00C15A82"/>
    <w:rsid w:val="00C16F5B"/>
    <w:rsid w:val="00C30FFF"/>
    <w:rsid w:val="00C361D6"/>
    <w:rsid w:val="00C503B9"/>
    <w:rsid w:val="00C503E8"/>
    <w:rsid w:val="00C51A06"/>
    <w:rsid w:val="00C6306D"/>
    <w:rsid w:val="00C653D2"/>
    <w:rsid w:val="00C71CA0"/>
    <w:rsid w:val="00C72195"/>
    <w:rsid w:val="00C940DC"/>
    <w:rsid w:val="00CB1F7A"/>
    <w:rsid w:val="00CB32CE"/>
    <w:rsid w:val="00CB780B"/>
    <w:rsid w:val="00CC0EB6"/>
    <w:rsid w:val="00CC2B7D"/>
    <w:rsid w:val="00CD2455"/>
    <w:rsid w:val="00CD2AED"/>
    <w:rsid w:val="00CD6CF1"/>
    <w:rsid w:val="00CE2CB6"/>
    <w:rsid w:val="00CE7ACB"/>
    <w:rsid w:val="00CF0FD2"/>
    <w:rsid w:val="00D205FE"/>
    <w:rsid w:val="00D26AD1"/>
    <w:rsid w:val="00D27974"/>
    <w:rsid w:val="00D31D27"/>
    <w:rsid w:val="00D32A2D"/>
    <w:rsid w:val="00D77105"/>
    <w:rsid w:val="00D90040"/>
    <w:rsid w:val="00D92CDD"/>
    <w:rsid w:val="00DA4D0A"/>
    <w:rsid w:val="00DB7838"/>
    <w:rsid w:val="00DC0B6A"/>
    <w:rsid w:val="00DC7884"/>
    <w:rsid w:val="00DD260F"/>
    <w:rsid w:val="00DD4742"/>
    <w:rsid w:val="00DD552D"/>
    <w:rsid w:val="00DE08F0"/>
    <w:rsid w:val="00DE1230"/>
    <w:rsid w:val="00DE20FE"/>
    <w:rsid w:val="00DE24C0"/>
    <w:rsid w:val="00DF0AFC"/>
    <w:rsid w:val="00DF14E6"/>
    <w:rsid w:val="00DF5569"/>
    <w:rsid w:val="00DF62FC"/>
    <w:rsid w:val="00E00CEE"/>
    <w:rsid w:val="00E02773"/>
    <w:rsid w:val="00E04DD7"/>
    <w:rsid w:val="00E06D38"/>
    <w:rsid w:val="00E21D05"/>
    <w:rsid w:val="00E301FE"/>
    <w:rsid w:val="00E33EC3"/>
    <w:rsid w:val="00E35CCE"/>
    <w:rsid w:val="00E465AC"/>
    <w:rsid w:val="00E5433B"/>
    <w:rsid w:val="00E6005C"/>
    <w:rsid w:val="00E60FEA"/>
    <w:rsid w:val="00E64964"/>
    <w:rsid w:val="00E733D8"/>
    <w:rsid w:val="00E762AD"/>
    <w:rsid w:val="00E85A81"/>
    <w:rsid w:val="00EA1E3F"/>
    <w:rsid w:val="00EA4CF5"/>
    <w:rsid w:val="00EA65DA"/>
    <w:rsid w:val="00EA7FD5"/>
    <w:rsid w:val="00EB2206"/>
    <w:rsid w:val="00EB47D0"/>
    <w:rsid w:val="00EB60DE"/>
    <w:rsid w:val="00EB76AD"/>
    <w:rsid w:val="00EC284C"/>
    <w:rsid w:val="00EC30E5"/>
    <w:rsid w:val="00EC533F"/>
    <w:rsid w:val="00EC7599"/>
    <w:rsid w:val="00EE354A"/>
    <w:rsid w:val="00EE37A4"/>
    <w:rsid w:val="00EE3C5E"/>
    <w:rsid w:val="00EE4EBF"/>
    <w:rsid w:val="00EE7068"/>
    <w:rsid w:val="00EF76DE"/>
    <w:rsid w:val="00F01177"/>
    <w:rsid w:val="00F02358"/>
    <w:rsid w:val="00F06D12"/>
    <w:rsid w:val="00F11F34"/>
    <w:rsid w:val="00F135F9"/>
    <w:rsid w:val="00F17E15"/>
    <w:rsid w:val="00F20B6D"/>
    <w:rsid w:val="00F27203"/>
    <w:rsid w:val="00F41B2C"/>
    <w:rsid w:val="00F44467"/>
    <w:rsid w:val="00F44B61"/>
    <w:rsid w:val="00F549C8"/>
    <w:rsid w:val="00F5657E"/>
    <w:rsid w:val="00F56B45"/>
    <w:rsid w:val="00F70C2F"/>
    <w:rsid w:val="00F7259B"/>
    <w:rsid w:val="00F7535F"/>
    <w:rsid w:val="00F85180"/>
    <w:rsid w:val="00F877A9"/>
    <w:rsid w:val="00F959BC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  <w:style w:type="character" w:styleId="Emphasis">
    <w:name w:val="Emphasis"/>
    <w:basedOn w:val="DefaultParagraphFont"/>
    <w:uiPriority w:val="20"/>
    <w:qFormat/>
    <w:rsid w:val="00EB76A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A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a@Swissnav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ssnavycertifiedexpe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wissnav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2BSwissNavy.com/Lookboo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wissnav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3</cp:revision>
  <cp:lastPrinted>2022-01-03T17:43:00Z</cp:lastPrinted>
  <dcterms:created xsi:type="dcterms:W3CDTF">2023-03-28T17:01:00Z</dcterms:created>
  <dcterms:modified xsi:type="dcterms:W3CDTF">2023-03-28T17:02:00Z</dcterms:modified>
</cp:coreProperties>
</file>