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E08EB" w:rsidRDefault="009B2ED2">
      <w:pPr>
        <w:jc w:val="center"/>
        <w:rPr>
          <w:b/>
          <w:sz w:val="32"/>
          <w:szCs w:val="32"/>
        </w:rPr>
      </w:pPr>
      <w:r>
        <w:rPr>
          <w:b/>
          <w:sz w:val="32"/>
          <w:szCs w:val="32"/>
        </w:rPr>
        <w:t xml:space="preserve">Williams Trading University Launches New Health &amp; Wellness Course Sponsored </w:t>
      </w:r>
      <w:proofErr w:type="gramStart"/>
      <w:r>
        <w:rPr>
          <w:b/>
          <w:sz w:val="32"/>
          <w:szCs w:val="32"/>
        </w:rPr>
        <w:t>By</w:t>
      </w:r>
      <w:proofErr w:type="gramEnd"/>
      <w:r>
        <w:rPr>
          <w:b/>
          <w:sz w:val="32"/>
          <w:szCs w:val="32"/>
        </w:rPr>
        <w:t xml:space="preserve"> Swiss Navy</w:t>
      </w:r>
      <w:r>
        <w:rPr>
          <w:rFonts w:ascii="Arial Unicode MS" w:eastAsia="Arial Unicode MS" w:hAnsi="Arial Unicode MS" w:cs="Arial Unicode MS"/>
          <w:b/>
          <w:sz w:val="24"/>
          <w:szCs w:val="24"/>
          <w:vertAlign w:val="subscript"/>
        </w:rPr>
        <w:t>Ⓡ</w:t>
      </w:r>
      <w:r>
        <w:rPr>
          <w:b/>
          <w:sz w:val="32"/>
          <w:szCs w:val="32"/>
        </w:rPr>
        <w:t xml:space="preserve"> </w:t>
      </w:r>
    </w:p>
    <w:p w14:paraId="00000002" w14:textId="77777777" w:rsidR="00BE08EB" w:rsidRDefault="00BE08EB">
      <w:pPr>
        <w:rPr>
          <w:sz w:val="24"/>
          <w:szCs w:val="24"/>
        </w:rPr>
      </w:pPr>
    </w:p>
    <w:p w14:paraId="00000003" w14:textId="77777777" w:rsidR="00BE08EB" w:rsidRDefault="00BE08EB">
      <w:pPr>
        <w:rPr>
          <w:sz w:val="24"/>
          <w:szCs w:val="24"/>
        </w:rPr>
      </w:pPr>
    </w:p>
    <w:p w14:paraId="00000004" w14:textId="77777777" w:rsidR="00BE08EB" w:rsidRDefault="009B2ED2">
      <w:pPr>
        <w:spacing w:line="360" w:lineRule="auto"/>
        <w:rPr>
          <w:sz w:val="24"/>
          <w:szCs w:val="24"/>
        </w:rPr>
      </w:pPr>
      <w:r>
        <w:rPr>
          <w:sz w:val="24"/>
          <w:szCs w:val="24"/>
        </w:rPr>
        <w:t>Pennsauken - Williams Trading University is pleased to announce the launch of a new course on the WTU Health &amp; Wellness platform, sponsored by Swiss Navy</w:t>
      </w:r>
      <w:r>
        <w:rPr>
          <w:rFonts w:ascii="Arial Unicode MS" w:eastAsia="Arial Unicode MS" w:hAnsi="Arial Unicode MS" w:cs="Arial Unicode MS"/>
          <w:sz w:val="24"/>
          <w:szCs w:val="24"/>
          <w:vertAlign w:val="subscript"/>
        </w:rPr>
        <w:t>Ⓡ</w:t>
      </w:r>
      <w:r>
        <w:rPr>
          <w:sz w:val="24"/>
          <w:szCs w:val="24"/>
        </w:rPr>
        <w:t>:</w:t>
      </w:r>
    </w:p>
    <w:p w14:paraId="00000005" w14:textId="77777777" w:rsidR="00BE08EB" w:rsidRDefault="00BE08EB">
      <w:pPr>
        <w:rPr>
          <w:sz w:val="24"/>
          <w:szCs w:val="24"/>
        </w:rPr>
      </w:pPr>
    </w:p>
    <w:p w14:paraId="00000006" w14:textId="77777777" w:rsidR="00BE08EB" w:rsidRDefault="009B2ED2">
      <w:pPr>
        <w:rPr>
          <w:sz w:val="24"/>
          <w:szCs w:val="24"/>
        </w:rPr>
      </w:pPr>
      <w:hyperlink r:id="rId4">
        <w:r>
          <w:rPr>
            <w:color w:val="1155CC"/>
            <w:sz w:val="24"/>
            <w:szCs w:val="24"/>
            <w:u w:val="single"/>
          </w:rPr>
          <w:t>Swiss Navy: The Benefits of Sensation Play</w:t>
        </w:r>
      </w:hyperlink>
    </w:p>
    <w:p w14:paraId="00000007" w14:textId="77777777" w:rsidR="00BE08EB" w:rsidRDefault="00BE08EB">
      <w:pPr>
        <w:rPr>
          <w:sz w:val="24"/>
          <w:szCs w:val="24"/>
        </w:rPr>
      </w:pPr>
    </w:p>
    <w:p w14:paraId="00000008" w14:textId="77777777" w:rsidR="00BE08EB" w:rsidRDefault="009B2ED2">
      <w:pPr>
        <w:spacing w:line="360" w:lineRule="auto"/>
        <w:rPr>
          <w:sz w:val="24"/>
          <w:szCs w:val="24"/>
        </w:rPr>
      </w:pPr>
      <w:r>
        <w:rPr>
          <w:sz w:val="24"/>
          <w:szCs w:val="24"/>
        </w:rPr>
        <w:t>Students who take this c</w:t>
      </w:r>
      <w:r>
        <w:rPr>
          <w:sz w:val="24"/>
          <w:szCs w:val="24"/>
        </w:rPr>
        <w:t>ourse will learn about the 5 senses and how they tie into sensual and sexual play, why and how using the senses and sensations during sexual play can have positive benefits in a sexual relationship, and some of the enhancement products retailers can sugges</w:t>
      </w:r>
      <w:r>
        <w:rPr>
          <w:sz w:val="24"/>
          <w:szCs w:val="24"/>
        </w:rPr>
        <w:t xml:space="preserve">t to their customers that can liven up the sensual and sexual experience. </w:t>
      </w:r>
    </w:p>
    <w:p w14:paraId="00000009" w14:textId="77777777" w:rsidR="00BE08EB" w:rsidRDefault="009B2ED2">
      <w:pPr>
        <w:spacing w:before="240" w:after="240" w:line="360" w:lineRule="auto"/>
        <w:rPr>
          <w:color w:val="222222"/>
          <w:sz w:val="24"/>
          <w:szCs w:val="24"/>
          <w:highlight w:val="white"/>
        </w:rPr>
      </w:pPr>
      <w:r>
        <w:rPr>
          <w:color w:val="222222"/>
          <w:sz w:val="24"/>
          <w:szCs w:val="24"/>
          <w:highlight w:val="white"/>
        </w:rPr>
        <w:t xml:space="preserve">Dr. Sunny Rodgers, Clinical </w:t>
      </w:r>
      <w:proofErr w:type="gramStart"/>
      <w:r>
        <w:rPr>
          <w:color w:val="222222"/>
          <w:sz w:val="24"/>
          <w:szCs w:val="24"/>
          <w:highlight w:val="white"/>
        </w:rPr>
        <w:t>Sexologist</w:t>
      </w:r>
      <w:proofErr w:type="gramEnd"/>
      <w:r>
        <w:rPr>
          <w:color w:val="222222"/>
          <w:sz w:val="24"/>
          <w:szCs w:val="24"/>
          <w:highlight w:val="white"/>
        </w:rPr>
        <w:t xml:space="preserve"> and well-known educator in the adult sexual health &amp; wellness field, worked closely with the team at Swiss Navy</w:t>
      </w:r>
      <w:r>
        <w:rPr>
          <w:rFonts w:ascii="Arial Unicode MS" w:eastAsia="Arial Unicode MS" w:hAnsi="Arial Unicode MS" w:cs="Arial Unicode MS"/>
          <w:sz w:val="24"/>
          <w:szCs w:val="24"/>
          <w:vertAlign w:val="subscript"/>
        </w:rPr>
        <w:t>Ⓡ</w:t>
      </w:r>
      <w:r>
        <w:rPr>
          <w:color w:val="222222"/>
          <w:sz w:val="24"/>
          <w:szCs w:val="24"/>
          <w:highlight w:val="white"/>
        </w:rPr>
        <w:t xml:space="preserve"> in developing and writing thi</w:t>
      </w:r>
      <w:r>
        <w:rPr>
          <w:color w:val="222222"/>
          <w:sz w:val="24"/>
          <w:szCs w:val="24"/>
          <w:highlight w:val="white"/>
        </w:rPr>
        <w:t xml:space="preserve">s course. </w:t>
      </w:r>
    </w:p>
    <w:p w14:paraId="0000000A" w14:textId="77777777" w:rsidR="00BE08EB" w:rsidRDefault="009B2ED2">
      <w:pPr>
        <w:spacing w:before="240" w:after="240" w:line="360" w:lineRule="auto"/>
        <w:rPr>
          <w:color w:val="222222"/>
          <w:sz w:val="24"/>
          <w:szCs w:val="24"/>
          <w:highlight w:val="white"/>
        </w:rPr>
      </w:pPr>
      <w:r>
        <w:rPr>
          <w:color w:val="222222"/>
          <w:sz w:val="24"/>
          <w:szCs w:val="24"/>
          <w:highlight w:val="white"/>
        </w:rPr>
        <w:t>“I’m so proud of being able to help the Swiss Navy</w:t>
      </w:r>
      <w:r>
        <w:rPr>
          <w:rFonts w:ascii="Arial Unicode MS" w:eastAsia="Arial Unicode MS" w:hAnsi="Arial Unicode MS" w:cs="Arial Unicode MS"/>
          <w:sz w:val="24"/>
          <w:szCs w:val="24"/>
          <w:vertAlign w:val="subscript"/>
        </w:rPr>
        <w:t>Ⓡ</w:t>
      </w:r>
      <w:r>
        <w:rPr>
          <w:color w:val="222222"/>
          <w:sz w:val="24"/>
          <w:szCs w:val="24"/>
          <w:highlight w:val="white"/>
        </w:rPr>
        <w:t xml:space="preserve"> team put together a course that highlights reasons how sensation stimulation can be healthy and why sensation play can be beneficial for sexual relationships. There are so many interesting take</w:t>
      </w:r>
      <w:r>
        <w:rPr>
          <w:color w:val="222222"/>
          <w:sz w:val="24"/>
          <w:szCs w:val="24"/>
          <w:highlight w:val="white"/>
        </w:rPr>
        <w:t xml:space="preserve">aways in this course for retailers! I know this valuable course will truly benefit retailer’s knowledge in a unique way,” she says when talking about the material and experience. </w:t>
      </w:r>
    </w:p>
    <w:p w14:paraId="0000000B" w14:textId="1C536139" w:rsidR="00BE08EB" w:rsidRDefault="009B2ED2">
      <w:pPr>
        <w:spacing w:before="240" w:after="240" w:line="360" w:lineRule="auto"/>
        <w:rPr>
          <w:color w:val="222222"/>
          <w:sz w:val="24"/>
          <w:szCs w:val="24"/>
          <w:highlight w:val="white"/>
        </w:rPr>
      </w:pPr>
      <w:r>
        <w:rPr>
          <w:color w:val="222222"/>
          <w:sz w:val="24"/>
          <w:szCs w:val="24"/>
          <w:highlight w:val="white"/>
        </w:rPr>
        <w:t>Swiss Navy</w:t>
      </w:r>
      <w:r>
        <w:rPr>
          <w:rFonts w:ascii="Arial Unicode MS" w:eastAsia="Arial Unicode MS" w:hAnsi="Arial Unicode MS" w:cs="Arial Unicode MS"/>
          <w:sz w:val="24"/>
          <w:szCs w:val="24"/>
          <w:vertAlign w:val="subscript"/>
        </w:rPr>
        <w:t>Ⓡ</w:t>
      </w:r>
      <w:r>
        <w:rPr>
          <w:color w:val="222222"/>
          <w:sz w:val="24"/>
          <w:szCs w:val="24"/>
          <w:highlight w:val="white"/>
        </w:rPr>
        <w:t xml:space="preserve"> produces quality lubricants and toy cleaners, and </w:t>
      </w:r>
      <w:r w:rsidR="003A6D97">
        <w:rPr>
          <w:color w:val="222222"/>
          <w:sz w:val="24"/>
          <w:szCs w:val="24"/>
          <w:highlight w:val="white"/>
        </w:rPr>
        <w:t xml:space="preserve">since Briana Watkins has joined their team as Vice President of Sales and Marketing, they have </w:t>
      </w:r>
      <w:r>
        <w:rPr>
          <w:color w:val="222222"/>
          <w:sz w:val="24"/>
          <w:szCs w:val="24"/>
          <w:highlight w:val="white"/>
        </w:rPr>
        <w:t>grown thei</w:t>
      </w:r>
      <w:r>
        <w:rPr>
          <w:color w:val="222222"/>
          <w:sz w:val="24"/>
          <w:szCs w:val="24"/>
          <w:highlight w:val="white"/>
        </w:rPr>
        <w:t>r brand to include 4-in-1 Playful Flavors line that are both flavored and warming, and the beautifully packaged Desire By Swiss Navy</w:t>
      </w:r>
      <w:r>
        <w:rPr>
          <w:rFonts w:ascii="Arial Unicode MS" w:eastAsia="Arial Unicode MS" w:hAnsi="Arial Unicode MS" w:cs="Arial Unicode MS"/>
          <w:sz w:val="24"/>
          <w:szCs w:val="24"/>
          <w:vertAlign w:val="subscript"/>
        </w:rPr>
        <w:t>Ⓡ</w:t>
      </w:r>
      <w:r>
        <w:rPr>
          <w:color w:val="222222"/>
          <w:sz w:val="24"/>
          <w:szCs w:val="24"/>
          <w:highlight w:val="white"/>
        </w:rPr>
        <w:t xml:space="preserve"> line that offers consumers massage creams, stimulating creams and arousal gels, along with high quality lubricants and a t</w:t>
      </w:r>
      <w:r>
        <w:rPr>
          <w:color w:val="222222"/>
          <w:sz w:val="24"/>
          <w:szCs w:val="24"/>
          <w:highlight w:val="white"/>
        </w:rPr>
        <w:t xml:space="preserve">oy cleaner. </w:t>
      </w:r>
    </w:p>
    <w:p w14:paraId="0000000C" w14:textId="77777777" w:rsidR="00BE08EB" w:rsidRDefault="009B2ED2">
      <w:pPr>
        <w:spacing w:before="240" w:after="240" w:line="360" w:lineRule="auto"/>
        <w:rPr>
          <w:color w:val="222222"/>
          <w:sz w:val="24"/>
          <w:szCs w:val="24"/>
          <w:highlight w:val="white"/>
        </w:rPr>
      </w:pPr>
      <w:r>
        <w:rPr>
          <w:color w:val="222222"/>
          <w:sz w:val="24"/>
          <w:szCs w:val="24"/>
          <w:highlight w:val="white"/>
        </w:rPr>
        <w:lastRenderedPageBreak/>
        <w:t>“Swiss Navy</w:t>
      </w:r>
      <w:r>
        <w:rPr>
          <w:rFonts w:ascii="Arial Unicode MS" w:eastAsia="Arial Unicode MS" w:hAnsi="Arial Unicode MS" w:cs="Arial Unicode MS"/>
          <w:sz w:val="24"/>
          <w:szCs w:val="24"/>
          <w:vertAlign w:val="subscript"/>
        </w:rPr>
        <w:t>Ⓡ</w:t>
      </w:r>
      <w:r>
        <w:rPr>
          <w:color w:val="222222"/>
          <w:sz w:val="24"/>
          <w:szCs w:val="24"/>
          <w:highlight w:val="white"/>
        </w:rPr>
        <w:t xml:space="preserve"> - and its parent company M.D. Science Lab - has a great track record of producing high-quality products that consumers really love,” says Rachel M, Coordinator for Williams Trading University. “With their lines of sensation-produc</w:t>
      </w:r>
      <w:r>
        <w:rPr>
          <w:color w:val="222222"/>
          <w:sz w:val="24"/>
          <w:szCs w:val="24"/>
          <w:highlight w:val="white"/>
        </w:rPr>
        <w:t>ing products, we were excited to have them agree to sponsor this course, as they really got the topic.”</w:t>
      </w:r>
    </w:p>
    <w:p w14:paraId="0000000D" w14:textId="77777777" w:rsidR="00BE08EB" w:rsidRDefault="009B2ED2">
      <w:pPr>
        <w:spacing w:line="360" w:lineRule="auto"/>
        <w:rPr>
          <w:color w:val="222222"/>
          <w:sz w:val="24"/>
          <w:szCs w:val="24"/>
          <w:highlight w:val="white"/>
        </w:rPr>
      </w:pPr>
      <w:r>
        <w:rPr>
          <w:color w:val="222222"/>
          <w:sz w:val="24"/>
          <w:szCs w:val="24"/>
          <w:highlight w:val="white"/>
        </w:rPr>
        <w:t xml:space="preserve">Retailers can access this course on the </w:t>
      </w:r>
      <w:hyperlink r:id="rId5">
        <w:r>
          <w:rPr>
            <w:color w:val="1155CC"/>
            <w:sz w:val="24"/>
            <w:szCs w:val="24"/>
            <w:highlight w:val="white"/>
            <w:u w:val="single"/>
          </w:rPr>
          <w:t>WTU Sexual Health &amp; Wellness platform</w:t>
        </w:r>
      </w:hyperlink>
      <w:r>
        <w:rPr>
          <w:color w:val="222222"/>
          <w:sz w:val="24"/>
          <w:szCs w:val="24"/>
          <w:highlight w:val="white"/>
        </w:rPr>
        <w:t xml:space="preserve"> with a simple log in account.</w:t>
      </w:r>
    </w:p>
    <w:p w14:paraId="0000000E" w14:textId="77777777" w:rsidR="00BE08EB" w:rsidRDefault="00BE08EB">
      <w:pPr>
        <w:rPr>
          <w:color w:val="222222"/>
          <w:sz w:val="24"/>
          <w:szCs w:val="24"/>
          <w:highlight w:val="white"/>
        </w:rPr>
      </w:pPr>
    </w:p>
    <w:p w14:paraId="0000000F" w14:textId="77777777" w:rsidR="00BE08EB" w:rsidRDefault="009B2ED2">
      <w:pPr>
        <w:spacing w:line="360" w:lineRule="auto"/>
        <w:rPr>
          <w:color w:val="222222"/>
          <w:sz w:val="24"/>
          <w:szCs w:val="24"/>
        </w:rPr>
      </w:pPr>
      <w:proofErr w:type="gramStart"/>
      <w:r>
        <w:rPr>
          <w:color w:val="222222"/>
          <w:sz w:val="24"/>
          <w:szCs w:val="24"/>
        </w:rPr>
        <w:t>In order to</w:t>
      </w:r>
      <w:proofErr w:type="gramEnd"/>
      <w:r>
        <w:rPr>
          <w:color w:val="222222"/>
          <w:sz w:val="24"/>
          <w:szCs w:val="24"/>
        </w:rPr>
        <w:t xml:space="preserve"> </w:t>
      </w:r>
      <w:r>
        <w:rPr>
          <w:color w:val="222222"/>
          <w:sz w:val="24"/>
          <w:szCs w:val="24"/>
        </w:rPr>
        <w:t xml:space="preserve">help retailers further, this course contains a downloadable reference sheet that highlights key points of the module, as well as contains links for additional information on the subject. At the end of the course, users will be invited to take a short quiz </w:t>
      </w:r>
      <w:r>
        <w:rPr>
          <w:color w:val="222222"/>
          <w:sz w:val="24"/>
          <w:szCs w:val="24"/>
        </w:rPr>
        <w:t xml:space="preserve">to test what they have learned, and upon passing, register their completion. </w:t>
      </w:r>
    </w:p>
    <w:p w14:paraId="00000010" w14:textId="77777777" w:rsidR="00BE08EB" w:rsidRDefault="00BE08EB">
      <w:pPr>
        <w:spacing w:line="360" w:lineRule="auto"/>
        <w:rPr>
          <w:color w:val="222222"/>
          <w:sz w:val="24"/>
          <w:szCs w:val="24"/>
        </w:rPr>
      </w:pPr>
    </w:p>
    <w:p w14:paraId="00000011" w14:textId="77777777" w:rsidR="00BE08EB" w:rsidRDefault="009B2ED2">
      <w:pPr>
        <w:spacing w:line="360" w:lineRule="auto"/>
        <w:rPr>
          <w:color w:val="222222"/>
          <w:sz w:val="24"/>
          <w:szCs w:val="24"/>
        </w:rPr>
      </w:pPr>
      <w:r>
        <w:rPr>
          <w:color w:val="222222"/>
          <w:sz w:val="24"/>
          <w:szCs w:val="24"/>
        </w:rPr>
        <w:t>Each registration earns the user an entry into a prize drawing.</w:t>
      </w:r>
    </w:p>
    <w:p w14:paraId="00000012" w14:textId="77777777" w:rsidR="00BE08EB" w:rsidRDefault="00BE08EB">
      <w:pPr>
        <w:spacing w:line="360" w:lineRule="auto"/>
        <w:rPr>
          <w:sz w:val="24"/>
          <w:szCs w:val="24"/>
        </w:rPr>
      </w:pPr>
    </w:p>
    <w:p w14:paraId="00000013" w14:textId="77777777" w:rsidR="00BE08EB" w:rsidRDefault="009B2ED2">
      <w:pPr>
        <w:spacing w:line="360" w:lineRule="auto"/>
        <w:rPr>
          <w:sz w:val="24"/>
          <w:szCs w:val="24"/>
        </w:rPr>
      </w:pPr>
      <w:r>
        <w:rPr>
          <w:sz w:val="24"/>
          <w:szCs w:val="24"/>
        </w:rPr>
        <w:t>The Williams Trading University team developed the Sexual Health &amp; Wellness Channel as a platform to educate learners on topics that are at the forefront of consumer interest, as the taboos surrounding sex are slowly being eradicated by a strengthening pre</w:t>
      </w:r>
      <w:r>
        <w:rPr>
          <w:sz w:val="24"/>
          <w:szCs w:val="24"/>
        </w:rPr>
        <w:t xml:space="preserve">sence in mainstream media. </w:t>
      </w:r>
    </w:p>
    <w:p w14:paraId="00000014" w14:textId="77777777" w:rsidR="00BE08EB" w:rsidRDefault="00BE08EB">
      <w:pPr>
        <w:spacing w:line="360" w:lineRule="auto"/>
        <w:rPr>
          <w:sz w:val="24"/>
          <w:szCs w:val="24"/>
        </w:rPr>
      </w:pPr>
    </w:p>
    <w:p w14:paraId="00000015" w14:textId="77777777" w:rsidR="00BE08EB" w:rsidRDefault="009B2ED2">
      <w:pPr>
        <w:spacing w:line="360" w:lineRule="auto"/>
        <w:rPr>
          <w:sz w:val="24"/>
          <w:szCs w:val="24"/>
        </w:rPr>
      </w:pPr>
      <w:r>
        <w:rPr>
          <w:sz w:val="24"/>
          <w:szCs w:val="24"/>
        </w:rPr>
        <w:t xml:space="preserve">To get this course - and other Health &amp; Wellness courses - go to the </w:t>
      </w:r>
      <w:hyperlink r:id="rId6">
        <w:r>
          <w:rPr>
            <w:color w:val="1155CC"/>
            <w:sz w:val="24"/>
            <w:szCs w:val="24"/>
            <w:u w:val="single"/>
          </w:rPr>
          <w:t>Sexual Health and Wellness Channel</w:t>
        </w:r>
      </w:hyperlink>
      <w:r>
        <w:rPr>
          <w:sz w:val="24"/>
          <w:szCs w:val="24"/>
        </w:rPr>
        <w:t xml:space="preserve"> and sign up for free. </w:t>
      </w:r>
    </w:p>
    <w:p w14:paraId="00000016" w14:textId="77777777" w:rsidR="00BE08EB" w:rsidRDefault="009B2ED2">
      <w:pPr>
        <w:spacing w:line="360" w:lineRule="auto"/>
        <w:rPr>
          <w:sz w:val="24"/>
          <w:szCs w:val="24"/>
        </w:rPr>
      </w:pPr>
      <w:r>
        <w:rPr>
          <w:sz w:val="24"/>
          <w:szCs w:val="24"/>
        </w:rPr>
        <w:t>For e-Learning modules focused on products and product lines, go to t</w:t>
      </w:r>
      <w:r>
        <w:rPr>
          <w:sz w:val="24"/>
          <w:szCs w:val="24"/>
        </w:rPr>
        <w:t xml:space="preserve">he original </w:t>
      </w:r>
      <w:hyperlink r:id="rId7">
        <w:r>
          <w:rPr>
            <w:color w:val="1155CC"/>
            <w:sz w:val="24"/>
            <w:szCs w:val="24"/>
            <w:u w:val="single"/>
          </w:rPr>
          <w:t>Williams Trading University</w:t>
        </w:r>
      </w:hyperlink>
      <w:r>
        <w:rPr>
          <w:sz w:val="24"/>
          <w:szCs w:val="24"/>
        </w:rPr>
        <w:t xml:space="preserve"> platform and sign up for a free account. </w:t>
      </w:r>
    </w:p>
    <w:p w14:paraId="00000017" w14:textId="77777777" w:rsidR="00BE08EB" w:rsidRDefault="00BE08EB">
      <w:pPr>
        <w:rPr>
          <w:sz w:val="24"/>
          <w:szCs w:val="24"/>
        </w:rPr>
      </w:pPr>
    </w:p>
    <w:p w14:paraId="00000018" w14:textId="77777777" w:rsidR="00BE08EB" w:rsidRDefault="009B2ED2">
      <w:pPr>
        <w:spacing w:line="240" w:lineRule="auto"/>
        <w:jc w:val="center"/>
        <w:rPr>
          <w:i/>
          <w:sz w:val="20"/>
          <w:szCs w:val="20"/>
        </w:rPr>
      </w:pPr>
      <w:r>
        <w:rPr>
          <w:i/>
          <w:sz w:val="20"/>
          <w:szCs w:val="20"/>
        </w:rPr>
        <w:t>Williams Trading University Sexual Health &amp; Wellness Channel offers free e-learning with a simple log-in, separate from the regular Williams T</w:t>
      </w:r>
      <w:r>
        <w:rPr>
          <w:i/>
          <w:sz w:val="20"/>
          <w:szCs w:val="20"/>
        </w:rPr>
        <w:t xml:space="preserve">rading University signup page. Participating </w:t>
      </w:r>
      <w:hyperlink r:id="rId8">
        <w:r>
          <w:rPr>
            <w:i/>
            <w:color w:val="1155CC"/>
            <w:sz w:val="20"/>
            <w:szCs w:val="20"/>
            <w:u w:val="single"/>
          </w:rPr>
          <w:t>Brand Partners</w:t>
        </w:r>
      </w:hyperlink>
      <w:r>
        <w:rPr>
          <w:i/>
          <w:sz w:val="20"/>
          <w:szCs w:val="20"/>
        </w:rPr>
        <w:t xml:space="preserve"> and </w:t>
      </w:r>
      <w:hyperlink r:id="rId9">
        <w:r>
          <w:rPr>
            <w:i/>
            <w:color w:val="1155CC"/>
            <w:sz w:val="20"/>
            <w:szCs w:val="20"/>
            <w:u w:val="single"/>
          </w:rPr>
          <w:t>Accredited Contributors</w:t>
        </w:r>
      </w:hyperlink>
      <w:r>
        <w:rPr>
          <w:i/>
          <w:sz w:val="20"/>
          <w:szCs w:val="20"/>
        </w:rPr>
        <w:t xml:space="preserve"> can be found on the channel home page. Online courses are available 24/7 at </w:t>
      </w:r>
      <w:hyperlink r:id="rId10">
        <w:r>
          <w:rPr>
            <w:i/>
            <w:color w:val="1155CC"/>
            <w:sz w:val="20"/>
            <w:szCs w:val="20"/>
            <w:u w:val="single"/>
          </w:rPr>
          <w:t>www.wtusexhealth.com</w:t>
        </w:r>
      </w:hyperlink>
    </w:p>
    <w:p w14:paraId="00000019" w14:textId="77777777" w:rsidR="00BE08EB" w:rsidRDefault="00BE08EB">
      <w:pPr>
        <w:spacing w:line="240" w:lineRule="auto"/>
        <w:jc w:val="center"/>
        <w:rPr>
          <w:i/>
          <w:sz w:val="20"/>
          <w:szCs w:val="20"/>
        </w:rPr>
      </w:pPr>
    </w:p>
    <w:p w14:paraId="0000001A" w14:textId="77777777" w:rsidR="00BE08EB" w:rsidRDefault="00BE08EB">
      <w:pPr>
        <w:spacing w:line="240" w:lineRule="auto"/>
        <w:jc w:val="center"/>
        <w:rPr>
          <w:i/>
          <w:sz w:val="20"/>
          <w:szCs w:val="20"/>
        </w:rPr>
      </w:pPr>
    </w:p>
    <w:p w14:paraId="0000001B" w14:textId="77777777" w:rsidR="00BE08EB" w:rsidRDefault="009B2ED2">
      <w:pPr>
        <w:jc w:val="center"/>
        <w:rPr>
          <w:i/>
          <w:color w:val="1155CC"/>
          <w:sz w:val="20"/>
          <w:szCs w:val="20"/>
          <w:u w:val="single"/>
        </w:rPr>
      </w:pPr>
      <w:r>
        <w:rPr>
          <w:i/>
          <w:sz w:val="20"/>
          <w:szCs w:val="20"/>
        </w:rPr>
        <w:t>Williams Trading Co. leads as the first adult distributor offering free e-learning for all new and existing customers. Williams Trading University is a free e-learning program available exclusively to existing and new Williams Trading Co. accounts. Since i</w:t>
      </w:r>
      <w:r>
        <w:rPr>
          <w:i/>
          <w:sz w:val="20"/>
          <w:szCs w:val="20"/>
        </w:rPr>
        <w:t xml:space="preserve">ts inception, there have been over 105,000 e-learning course </w:t>
      </w:r>
      <w:r>
        <w:rPr>
          <w:i/>
          <w:sz w:val="20"/>
          <w:szCs w:val="20"/>
        </w:rPr>
        <w:lastRenderedPageBreak/>
        <w:t>completions and the number is still growing</w:t>
      </w:r>
      <w:proofErr w:type="gramStart"/>
      <w:r>
        <w:rPr>
          <w:i/>
          <w:sz w:val="20"/>
          <w:szCs w:val="20"/>
        </w:rPr>
        <w:t xml:space="preserve">.  </w:t>
      </w:r>
      <w:proofErr w:type="gramEnd"/>
      <w:r>
        <w:rPr>
          <w:i/>
          <w:sz w:val="20"/>
          <w:szCs w:val="20"/>
        </w:rPr>
        <w:t>Online courses are available 24 hours/7 days per week at</w:t>
      </w:r>
      <w:hyperlink r:id="rId11">
        <w:r>
          <w:rPr>
            <w:i/>
            <w:sz w:val="20"/>
            <w:szCs w:val="20"/>
          </w:rPr>
          <w:t xml:space="preserve"> </w:t>
        </w:r>
      </w:hyperlink>
      <w:hyperlink r:id="rId12">
        <w:r>
          <w:rPr>
            <w:i/>
            <w:color w:val="1155CC"/>
            <w:sz w:val="20"/>
            <w:szCs w:val="20"/>
            <w:u w:val="single"/>
          </w:rPr>
          <w:t>www.wtulearn.com</w:t>
        </w:r>
      </w:hyperlink>
      <w:r>
        <w:rPr>
          <w:i/>
          <w:color w:val="1155CC"/>
          <w:sz w:val="20"/>
          <w:szCs w:val="20"/>
          <w:u w:val="single"/>
        </w:rPr>
        <w:t>.</w:t>
      </w:r>
    </w:p>
    <w:p w14:paraId="0000001C" w14:textId="77777777" w:rsidR="00BE08EB" w:rsidRDefault="00BE08EB">
      <w:pPr>
        <w:jc w:val="center"/>
        <w:rPr>
          <w:i/>
          <w:color w:val="1155CC"/>
          <w:sz w:val="20"/>
          <w:szCs w:val="20"/>
          <w:u w:val="single"/>
        </w:rPr>
      </w:pPr>
    </w:p>
    <w:p w14:paraId="0000001D" w14:textId="77777777" w:rsidR="00BE08EB" w:rsidRDefault="009B2ED2">
      <w:pPr>
        <w:spacing w:before="100" w:after="100" w:line="331" w:lineRule="auto"/>
        <w:jc w:val="center"/>
        <w:rPr>
          <w:sz w:val="20"/>
          <w:szCs w:val="20"/>
        </w:rPr>
      </w:pPr>
      <w:r>
        <w:rPr>
          <w:i/>
          <w:sz w:val="20"/>
          <w:szCs w:val="20"/>
        </w:rPr>
        <w:t>Williams Tr</w:t>
      </w:r>
      <w:r>
        <w:rPr>
          <w:i/>
          <w:sz w:val="20"/>
          <w:szCs w:val="20"/>
        </w:rPr>
        <w:t>ading Co. is a full line Adult Wholesale Distributor with over 40 years of excellence in the industry, carrying over 20,000 different items, with new products added weekly. Check out</w:t>
      </w:r>
      <w:hyperlink r:id="rId13">
        <w:r>
          <w:rPr>
            <w:i/>
            <w:sz w:val="20"/>
            <w:szCs w:val="20"/>
          </w:rPr>
          <w:t xml:space="preserve"> </w:t>
        </w:r>
      </w:hyperlink>
      <w:hyperlink r:id="rId14">
        <w:r>
          <w:rPr>
            <w:i/>
            <w:color w:val="1155CC"/>
            <w:sz w:val="20"/>
            <w:szCs w:val="20"/>
            <w:u w:val="single"/>
          </w:rPr>
          <w:t>www.william</w:t>
        </w:r>
        <w:r>
          <w:rPr>
            <w:i/>
            <w:color w:val="1155CC"/>
            <w:sz w:val="20"/>
            <w:szCs w:val="20"/>
            <w:u w:val="single"/>
          </w:rPr>
          <w:t>stradingco.com</w:t>
        </w:r>
      </w:hyperlink>
      <w:r>
        <w:rPr>
          <w:i/>
          <w:sz w:val="20"/>
          <w:szCs w:val="20"/>
        </w:rPr>
        <w:t xml:space="preserve"> for its simple and effective online ordering system, backed by a knowledgeable sales staff. Over the years the company has expanded to offer direct drop-shipping services for online retailers, with the launch of </w:t>
      </w:r>
      <w:hyperlink r:id="rId15">
        <w:r>
          <w:rPr>
            <w:i/>
            <w:sz w:val="20"/>
            <w:szCs w:val="20"/>
          </w:rPr>
          <w:t xml:space="preserve"> </w:t>
        </w:r>
      </w:hyperlink>
      <w:hyperlink r:id="rId16">
        <w:r>
          <w:rPr>
            <w:i/>
            <w:color w:val="1155CC"/>
            <w:sz w:val="20"/>
            <w:szCs w:val="20"/>
            <w:u w:val="single"/>
          </w:rPr>
          <w:t>https://dropship.williamstradingco.com/</w:t>
        </w:r>
      </w:hyperlink>
      <w:r>
        <w:rPr>
          <w:sz w:val="20"/>
          <w:szCs w:val="20"/>
        </w:rPr>
        <w:t>.</w:t>
      </w:r>
    </w:p>
    <w:p w14:paraId="0000001E" w14:textId="77777777" w:rsidR="00BE08EB" w:rsidRDefault="00BE08EB">
      <w:pPr>
        <w:rPr>
          <w:sz w:val="24"/>
          <w:szCs w:val="24"/>
        </w:rPr>
      </w:pPr>
    </w:p>
    <w:p w14:paraId="0000001F" w14:textId="77777777" w:rsidR="00BE08EB" w:rsidRDefault="00BE08EB">
      <w:pPr>
        <w:rPr>
          <w:sz w:val="24"/>
          <w:szCs w:val="24"/>
        </w:rPr>
      </w:pPr>
    </w:p>
    <w:sectPr w:rsidR="00BE08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8EB"/>
    <w:rsid w:val="003A6D97"/>
    <w:rsid w:val="009B2ED2"/>
    <w:rsid w:val="00BE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368E"/>
  <w15:docId w15:val="{C16D47B4-40D2-46B1-8096-251AC58B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Sunny Rodgers</dc:creator>
  <cp:lastModifiedBy>Sunny Rodgers</cp:lastModifiedBy>
  <cp:revision>2</cp:revision>
  <dcterms:created xsi:type="dcterms:W3CDTF">2021-12-05T17:11:00Z</dcterms:created>
  <dcterms:modified xsi:type="dcterms:W3CDTF">2021-12-05T17:11:00Z</dcterms:modified>
</cp:coreProperties>
</file>